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9C" w:rsidRPr="009637F6" w:rsidRDefault="00D6639C" w:rsidP="00D6639C">
      <w:pPr>
        <w:pStyle w:val="Default"/>
        <w:rPr>
          <w:sz w:val="32"/>
        </w:rPr>
      </w:pPr>
      <w:bookmarkStart w:id="0" w:name="_GoBack"/>
      <w:r w:rsidRPr="009637F6">
        <w:rPr>
          <w:rFonts w:hint="eastAsia"/>
          <w:sz w:val="32"/>
        </w:rPr>
        <w:t>附件：</w:t>
      </w:r>
    </w:p>
    <w:p w:rsidR="00354CF0" w:rsidRDefault="00F26755">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山东省人力资源和社会保障厅 山东省教育厅</w:t>
      </w:r>
    </w:p>
    <w:p w:rsidR="00354CF0" w:rsidRDefault="00F26755">
      <w:pPr>
        <w:pStyle w:val="20"/>
        <w:spacing w:beforeAutospacing="0" w:afterAutospacing="0" w:line="560" w:lineRule="exact"/>
        <w:jc w:val="center"/>
        <w:rPr>
          <w:rFonts w:ascii="方正小标宋简体" w:eastAsia="方正小标宋简体" w:hAnsi="方正小标宋简体" w:cs="方正小标宋简体" w:hint="default"/>
          <w:b w:val="0"/>
          <w:bCs w:val="0"/>
          <w:color w:val="333333"/>
          <w:sz w:val="44"/>
          <w:szCs w:val="44"/>
          <w:shd w:val="clear" w:color="auto" w:fill="FFFFFF"/>
        </w:rPr>
      </w:pPr>
      <w:r>
        <w:rPr>
          <w:rFonts w:ascii="方正小标宋简体" w:eastAsia="方正小标宋简体" w:hAnsi="方正小标宋简体" w:cs="方正小标宋简体"/>
          <w:b w:val="0"/>
          <w:bCs w:val="0"/>
          <w:color w:val="333333"/>
          <w:sz w:val="44"/>
          <w:szCs w:val="44"/>
          <w:shd w:val="clear" w:color="auto" w:fill="FFFFFF"/>
        </w:rPr>
        <w:t>关于举办首届山东省大学生就业创业</w:t>
      </w:r>
    </w:p>
    <w:p w:rsidR="00354CF0" w:rsidRDefault="00F26755">
      <w:pPr>
        <w:pStyle w:val="20"/>
        <w:spacing w:beforeAutospacing="0" w:afterAutospacing="0" w:line="560" w:lineRule="exact"/>
        <w:jc w:val="center"/>
        <w:rPr>
          <w:rFonts w:ascii="方正小标宋简体" w:eastAsia="方正小标宋简体" w:hAnsi="方正小标宋简体" w:cs="方正小标宋简体" w:hint="default"/>
          <w:b w:val="0"/>
          <w:bCs w:val="0"/>
          <w:color w:val="333333"/>
          <w:sz w:val="44"/>
          <w:szCs w:val="44"/>
        </w:rPr>
      </w:pPr>
      <w:r>
        <w:rPr>
          <w:rFonts w:ascii="方正小标宋简体" w:eastAsia="方正小标宋简体" w:hAnsi="方正小标宋简体" w:cs="方正小标宋简体"/>
          <w:b w:val="0"/>
          <w:bCs w:val="0"/>
          <w:color w:val="333333"/>
          <w:sz w:val="44"/>
          <w:szCs w:val="44"/>
          <w:shd w:val="clear" w:color="auto" w:fill="FFFFFF"/>
        </w:rPr>
        <w:t>知识竞赛的通知</w:t>
      </w:r>
      <w:bookmarkEnd w:id="0"/>
    </w:p>
    <w:p w:rsidR="00354CF0" w:rsidRDefault="00354CF0">
      <w:pPr>
        <w:pStyle w:val="a6"/>
        <w:spacing w:beforeAutospacing="0" w:afterAutospacing="0" w:line="530" w:lineRule="exact"/>
        <w:jc w:val="both"/>
        <w:rPr>
          <w:rFonts w:ascii="仿宋_GB2312" w:eastAsia="仿宋_GB2312" w:hAnsi="仿宋_GB2312" w:cs="仿宋_GB2312"/>
          <w:sz w:val="32"/>
          <w:szCs w:val="32"/>
          <w:shd w:val="clear" w:color="auto" w:fill="FFFFFF"/>
        </w:rPr>
      </w:pPr>
    </w:p>
    <w:p w:rsidR="00354CF0" w:rsidRDefault="00F26755">
      <w:pPr>
        <w:spacing w:line="530" w:lineRule="exact"/>
        <w:contextualSpacing/>
        <w:rPr>
          <w:rFonts w:ascii="仿宋_GB2312" w:eastAsia="仿宋_GB2312" w:hAnsi="仿宋_GB2312" w:cs="仿宋_GB2312"/>
          <w:szCs w:val="32"/>
          <w:shd w:val="clear" w:color="auto" w:fill="FFFFFF"/>
        </w:rPr>
      </w:pPr>
      <w:r>
        <w:rPr>
          <w:rFonts w:ascii="仿宋_GB2312" w:eastAsia="仿宋_GB2312" w:hAnsi="仿宋_GB2312" w:cs="仿宋_GB2312" w:hint="eastAsia"/>
          <w:szCs w:val="32"/>
        </w:rPr>
        <w:t>各普通高等院校、各技工院校：</w:t>
      </w:r>
    </w:p>
    <w:p w:rsidR="00354CF0" w:rsidRDefault="00F26755">
      <w:pPr>
        <w:spacing w:line="530" w:lineRule="exact"/>
        <w:ind w:firstLineChars="200" w:firstLine="632"/>
        <w:contextualSpacing/>
        <w:rPr>
          <w:rFonts w:ascii="仿宋_GB2312" w:eastAsia="仿宋_GB2312" w:hAnsi="仿宋_GB2312" w:cs="仿宋_GB2312"/>
          <w:szCs w:val="32"/>
        </w:rPr>
      </w:pPr>
      <w:r>
        <w:rPr>
          <w:rFonts w:ascii="仿宋_GB2312" w:eastAsia="仿宋_GB2312" w:hAnsi="仿宋_GB2312" w:cs="仿宋_GB2312" w:hint="eastAsia"/>
          <w:szCs w:val="32"/>
          <w:shd w:val="clear" w:color="auto" w:fill="FFFFFF"/>
        </w:rPr>
        <w:t>根据《山东省人力资源和社会保障厅山东省教育厅关于印发山东省2023届高校毕业生春季促就业攻坚行动实施方案的通知》</w:t>
      </w:r>
      <w:r>
        <w:rPr>
          <w:rFonts w:ascii="仿宋_GB2312" w:eastAsia="仿宋_GB2312" w:hAnsi="仿宋_GB2312" w:cs="仿宋_GB2312"/>
          <w:szCs w:val="32"/>
          <w:shd w:val="clear" w:color="auto" w:fill="FFFFFF"/>
        </w:rPr>
        <w:t>有关要求</w:t>
      </w:r>
      <w:r>
        <w:rPr>
          <w:rFonts w:ascii="仿宋_GB2312" w:eastAsia="仿宋_GB2312" w:hAnsi="仿宋_GB2312" w:cs="仿宋_GB2312" w:hint="eastAsia"/>
          <w:szCs w:val="32"/>
          <w:shd w:val="clear" w:color="auto" w:fill="FFFFFF"/>
        </w:rPr>
        <w:t>，为推动高校学生、教师、学生家长</w:t>
      </w:r>
      <w:r>
        <w:rPr>
          <w:rFonts w:ascii="仿宋_GB2312" w:eastAsia="仿宋_GB2312" w:hAnsi="仿宋_GB2312" w:cs="仿宋_GB2312"/>
          <w:szCs w:val="32"/>
          <w:shd w:val="clear" w:color="auto" w:fill="FFFFFF"/>
        </w:rPr>
        <w:t>更好了解和</w:t>
      </w:r>
      <w:r>
        <w:rPr>
          <w:rFonts w:ascii="仿宋_GB2312" w:eastAsia="仿宋_GB2312" w:hAnsi="仿宋_GB2312" w:cs="仿宋_GB2312" w:hint="eastAsia"/>
          <w:szCs w:val="32"/>
          <w:shd w:val="clear" w:color="auto" w:fill="FFFFFF"/>
        </w:rPr>
        <w:t>使用就业创业政策，</w:t>
      </w:r>
      <w:r>
        <w:rPr>
          <w:rFonts w:ascii="仿宋_GB2312" w:eastAsia="仿宋_GB2312" w:hAnsi="仿宋_GB2312" w:cs="仿宋_GB2312"/>
          <w:szCs w:val="32"/>
          <w:shd w:val="clear" w:color="auto" w:fill="FFFFFF"/>
        </w:rPr>
        <w:t>充分释放政策红利，</w:t>
      </w:r>
      <w:r>
        <w:rPr>
          <w:rFonts w:ascii="仿宋_GB2312" w:eastAsia="仿宋_GB2312" w:hAnsi="仿宋_GB2312" w:cs="仿宋_GB2312" w:hint="eastAsia"/>
          <w:szCs w:val="32"/>
          <w:shd w:val="clear" w:color="auto" w:fill="FFFFFF"/>
        </w:rPr>
        <w:t>省人力资源社会保障厅、省教育厅</w:t>
      </w:r>
      <w:r>
        <w:rPr>
          <w:rFonts w:ascii="仿宋_GB2312" w:eastAsia="仿宋_GB2312" w:hAnsi="仿宋_GB2312" w:cs="仿宋_GB2312"/>
          <w:szCs w:val="32"/>
          <w:shd w:val="clear" w:color="auto" w:fill="FFFFFF"/>
        </w:rPr>
        <w:t>决定</w:t>
      </w:r>
      <w:r>
        <w:rPr>
          <w:rFonts w:ascii="仿宋_GB2312" w:eastAsia="仿宋_GB2312" w:hAnsi="仿宋_GB2312" w:cs="仿宋_GB2312" w:hint="eastAsia"/>
          <w:szCs w:val="32"/>
          <w:shd w:val="clear" w:color="auto" w:fill="FFFFFF"/>
        </w:rPr>
        <w:t>联合开展首届山东省大学生就业创业知识竞赛活动。现</w:t>
      </w:r>
      <w:r>
        <w:rPr>
          <w:rFonts w:ascii="仿宋_GB2312" w:eastAsia="仿宋_GB2312" w:hAnsi="仿宋_GB2312" w:cs="仿宋_GB2312"/>
          <w:szCs w:val="32"/>
          <w:shd w:val="clear" w:color="auto" w:fill="FFFFFF"/>
        </w:rPr>
        <w:t>就</w:t>
      </w:r>
      <w:r>
        <w:rPr>
          <w:rFonts w:ascii="仿宋_GB2312" w:eastAsia="仿宋_GB2312" w:hAnsi="仿宋_GB2312" w:cs="仿宋_GB2312" w:hint="eastAsia"/>
          <w:szCs w:val="32"/>
          <w:shd w:val="clear" w:color="auto" w:fill="FFFFFF"/>
        </w:rPr>
        <w:t>有关事项通知如下：</w:t>
      </w:r>
    </w:p>
    <w:p w:rsidR="00354CF0" w:rsidRDefault="00F26755">
      <w:pPr>
        <w:pStyle w:val="a6"/>
        <w:spacing w:beforeAutospacing="0" w:afterAutospacing="0" w:line="530" w:lineRule="exact"/>
        <w:ind w:firstLineChars="200" w:firstLine="632"/>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一、活动主题</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“知启未来”大学生就业创业知识竞赛</w:t>
      </w:r>
    </w:p>
    <w:p w:rsidR="00354CF0" w:rsidRDefault="00F26755">
      <w:pPr>
        <w:pStyle w:val="a6"/>
        <w:spacing w:beforeAutospacing="0" w:afterAutospacing="0" w:line="530" w:lineRule="exact"/>
        <w:ind w:firstLineChars="200" w:firstLine="632"/>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二、活动组织</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主办单位：山东省人力资源和社会保障厅、山东省教育厅</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承办单位：山东省人力资源发展促进会</w:t>
      </w:r>
    </w:p>
    <w:p w:rsidR="00354CF0" w:rsidRDefault="00F26755">
      <w:pPr>
        <w:pStyle w:val="a6"/>
        <w:spacing w:beforeAutospacing="0" w:afterAutospacing="0" w:line="530" w:lineRule="exact"/>
        <w:ind w:firstLineChars="200" w:firstLine="632"/>
        <w:jc w:val="both"/>
        <w:rPr>
          <w:rFonts w:ascii="黑体" w:eastAsia="黑体" w:hAnsi="黑体" w:cs="黑体"/>
          <w:sz w:val="32"/>
          <w:szCs w:val="32"/>
          <w:shd w:val="clear" w:color="auto" w:fill="FFFFFF"/>
        </w:rPr>
      </w:pPr>
      <w:r>
        <w:rPr>
          <w:rFonts w:ascii="黑体" w:eastAsia="黑体" w:hAnsi="黑体" w:cs="仿宋_GB2312" w:hint="eastAsia"/>
          <w:sz w:val="32"/>
          <w:szCs w:val="32"/>
          <w:shd w:val="clear" w:color="auto" w:fill="FFFFFF"/>
        </w:rPr>
        <w:t>三、</w:t>
      </w:r>
      <w:r>
        <w:rPr>
          <w:rFonts w:ascii="黑体" w:eastAsia="黑体" w:hAnsi="黑体" w:cs="黑体" w:hint="eastAsia"/>
          <w:sz w:val="32"/>
          <w:szCs w:val="32"/>
          <w:shd w:val="clear" w:color="auto" w:fill="FFFFFF"/>
        </w:rPr>
        <w:t>竞赛内容</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山东省高校毕业生就业创业知识问答</w:t>
      </w:r>
    </w:p>
    <w:p w:rsidR="00354CF0" w:rsidRDefault="00F26755">
      <w:pPr>
        <w:pStyle w:val="a6"/>
        <w:spacing w:beforeAutospacing="0" w:afterAutospacing="0" w:line="530" w:lineRule="exact"/>
        <w:ind w:firstLineChars="200" w:firstLine="632"/>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四、参加范围</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highlight w:val="yellow"/>
          <w:shd w:val="clear" w:color="auto" w:fill="FFFFFF"/>
        </w:rPr>
      </w:pPr>
      <w:r>
        <w:rPr>
          <w:rFonts w:ascii="仿宋_GB2312" w:eastAsia="仿宋_GB2312" w:hAnsi="仿宋_GB2312" w:cs="仿宋_GB2312" w:hint="eastAsia"/>
          <w:sz w:val="32"/>
          <w:szCs w:val="32"/>
          <w:shd w:val="clear" w:color="auto" w:fill="FFFFFF"/>
        </w:rPr>
        <w:t>主要面向全省各高等院校、技工院校2</w:t>
      </w:r>
      <w:r>
        <w:rPr>
          <w:rFonts w:ascii="仿宋_GB2312" w:eastAsia="仿宋_GB2312" w:hAnsi="仿宋_GB2312" w:cs="仿宋_GB2312"/>
          <w:sz w:val="32"/>
          <w:szCs w:val="32"/>
          <w:shd w:val="clear" w:color="auto" w:fill="FFFFFF"/>
        </w:rPr>
        <w:t>02</w:t>
      </w:r>
      <w:r>
        <w:rPr>
          <w:rFonts w:ascii="仿宋_GB2312" w:eastAsia="仿宋_GB2312" w:hAnsi="仿宋_GB2312" w:cs="仿宋_GB2312" w:hint="eastAsia"/>
          <w:sz w:val="32"/>
          <w:szCs w:val="32"/>
          <w:shd w:val="clear" w:color="auto" w:fill="FFFFFF"/>
        </w:rPr>
        <w:t>3届毕业生，就业创业指导教师、学生家长及其他年级学生可自愿参加。</w:t>
      </w:r>
    </w:p>
    <w:p w:rsidR="00354CF0" w:rsidRDefault="00F26755">
      <w:pPr>
        <w:pStyle w:val="a6"/>
        <w:spacing w:beforeAutospacing="0" w:afterAutospacing="0" w:line="530" w:lineRule="exact"/>
        <w:ind w:firstLineChars="200" w:firstLine="632"/>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五、活动流程</w:t>
      </w:r>
    </w:p>
    <w:p w:rsidR="00354CF0" w:rsidRDefault="00F26755">
      <w:pPr>
        <w:pStyle w:val="a6"/>
        <w:spacing w:beforeAutospacing="0" w:afterAutospacing="0" w:line="530" w:lineRule="exact"/>
        <w:ind w:firstLineChars="200" w:firstLine="632"/>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（一）发布学习资料库</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3月底前，制作山东省高校毕业生就业创业政策库，在山东高校毕业生就业信息网、山东省教育厅高校毕业生就业网及山东省人力资源发展促进会网站进行发布，供在线学习。同时，编</w:t>
      </w:r>
      <w:r>
        <w:rPr>
          <w:rFonts w:ascii="仿宋_GB2312" w:eastAsia="仿宋_GB2312" w:hAnsi="仿宋_GB2312" w:cs="仿宋_GB2312"/>
          <w:sz w:val="32"/>
          <w:szCs w:val="32"/>
          <w:shd w:val="clear" w:color="auto" w:fill="FFFFFF"/>
        </w:rPr>
        <w:t>印</w:t>
      </w:r>
      <w:r>
        <w:rPr>
          <w:rFonts w:ascii="仿宋_GB2312" w:eastAsia="仿宋_GB2312" w:hAnsi="仿宋_GB2312" w:cs="仿宋_GB2312" w:hint="eastAsia"/>
          <w:sz w:val="32"/>
          <w:szCs w:val="32"/>
          <w:shd w:val="clear" w:color="auto" w:fill="FFFFFF"/>
        </w:rPr>
        <w:t>《山东省高校毕业生就业创业知识问答》辅导材料，供院校宣传和参赛选手线下学习使用。</w:t>
      </w:r>
    </w:p>
    <w:p w:rsidR="00354CF0" w:rsidRDefault="00F26755">
      <w:pPr>
        <w:pStyle w:val="a6"/>
        <w:spacing w:beforeAutospacing="0" w:afterAutospacing="0" w:line="530" w:lineRule="exact"/>
        <w:ind w:firstLineChars="200" w:firstLine="632"/>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（二）线上答题</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2023年4月1日至30日，以院校为单位，组织选手线上答题。答题分电脑端和手机端。</w:t>
      </w:r>
    </w:p>
    <w:p w:rsidR="00354CF0" w:rsidRDefault="00F26755">
      <w:pPr>
        <w:pStyle w:val="a6"/>
        <w:wordWrap w:val="0"/>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电脑端：登录山东省人力资源发展促进会官网，注册并输入院校名称+姓名+身份（学生、家长、老师）+身份证号，点击“立即答题”进行答题。</w:t>
      </w:r>
    </w:p>
    <w:p w:rsidR="00354CF0" w:rsidRDefault="00F26755">
      <w:pPr>
        <w:pStyle w:val="a6"/>
        <w:wordWrap w:val="0"/>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手机端：关注山东省人力资源发展促进会微信公众号，进入公众号后，注册并输入院校名称+姓名+身份（学生、家长、老师）+身份证号，点击“立即答题”进行答题。</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竞赛选手从题库随机抽取40道题目（限时5分钟之内）。其中单选题10道，每题3分，多选题10道，每题5分，判断题20道，每题1分，总分100分。参赛选手可重复答题，每天（</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时-2</w:t>
      </w: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时）最多不超过5次，系统将根据用时和准确率，自动汇总选手成绩，</w:t>
      </w:r>
      <w:r>
        <w:rPr>
          <w:rFonts w:ascii="仿宋_GB2312" w:eastAsia="仿宋_GB2312" w:hAnsi="仿宋_GB2312" w:cs="仿宋_GB2312" w:hint="eastAsia"/>
          <w:sz w:val="32"/>
          <w:szCs w:val="32"/>
          <w:shd w:val="clear" w:color="auto" w:fill="FFFFFF"/>
          <w:lang w:eastAsia="zh-Hans"/>
        </w:rPr>
        <w:t>每天</w:t>
      </w:r>
      <w:r>
        <w:rPr>
          <w:rFonts w:ascii="仿宋_GB2312" w:eastAsia="仿宋_GB2312" w:hAnsi="仿宋_GB2312" w:cs="仿宋_GB2312"/>
          <w:sz w:val="32"/>
          <w:szCs w:val="32"/>
          <w:shd w:val="clear" w:color="auto" w:fill="FFFFFF"/>
          <w:lang w:eastAsia="zh-Hans"/>
        </w:rPr>
        <w:t>24</w:t>
      </w:r>
      <w:r>
        <w:rPr>
          <w:rFonts w:ascii="仿宋_GB2312" w:eastAsia="仿宋_GB2312" w:hAnsi="仿宋_GB2312" w:cs="仿宋_GB2312" w:hint="eastAsia"/>
          <w:sz w:val="32"/>
          <w:szCs w:val="32"/>
          <w:shd w:val="clear" w:color="auto" w:fill="FFFFFF"/>
          <w:lang w:eastAsia="zh-Hans"/>
        </w:rPr>
        <w:t>点前发布</w:t>
      </w:r>
      <w:r>
        <w:rPr>
          <w:rFonts w:ascii="仿宋_GB2312" w:eastAsia="仿宋_GB2312" w:hAnsi="仿宋_GB2312" w:cs="仿宋_GB2312" w:hint="eastAsia"/>
          <w:sz w:val="32"/>
          <w:szCs w:val="32"/>
          <w:shd w:val="clear" w:color="auto" w:fill="FFFFFF"/>
        </w:rPr>
        <w:t>当天</w:t>
      </w:r>
      <w:r>
        <w:rPr>
          <w:rFonts w:ascii="仿宋_GB2312" w:eastAsia="仿宋_GB2312" w:hAnsi="仿宋_GB2312" w:cs="仿宋_GB2312" w:hint="eastAsia"/>
          <w:sz w:val="32"/>
          <w:szCs w:val="32"/>
          <w:shd w:val="clear" w:color="auto" w:fill="FFFFFF"/>
          <w:lang w:eastAsia="zh-Hans"/>
        </w:rPr>
        <w:t>最终</w:t>
      </w:r>
      <w:r>
        <w:rPr>
          <w:rFonts w:ascii="仿宋_GB2312" w:eastAsia="仿宋_GB2312" w:hAnsi="仿宋_GB2312" w:cs="仿宋_GB2312" w:hint="eastAsia"/>
          <w:sz w:val="32"/>
          <w:szCs w:val="32"/>
          <w:shd w:val="clear" w:color="auto" w:fill="FFFFFF"/>
        </w:rPr>
        <w:t>排名。</w:t>
      </w:r>
    </w:p>
    <w:p w:rsidR="00354CF0" w:rsidRDefault="00F26755">
      <w:pPr>
        <w:pStyle w:val="a6"/>
        <w:spacing w:beforeAutospacing="0" w:afterAutospacing="0" w:line="530" w:lineRule="exact"/>
        <w:ind w:firstLineChars="200" w:firstLine="632"/>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（三）总结表扬</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5月下旬，根据各院校和选手的参赛情况，评选出政策宣传创新建言奖、优秀组织奖和竞赛答题奖，进行通报表扬。</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六、奖项设置</w:t>
      </w:r>
    </w:p>
    <w:p w:rsidR="00354CF0" w:rsidRDefault="00F26755">
      <w:pPr>
        <w:pStyle w:val="a6"/>
        <w:spacing w:beforeAutospacing="0" w:afterAutospacing="0" w:line="530" w:lineRule="exact"/>
        <w:ind w:firstLineChars="200" w:firstLine="632"/>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（一）每日奖励</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在竞赛月期间，每天将根据竞赛成绩全省排名，</w:t>
      </w:r>
      <w:r>
        <w:rPr>
          <w:rFonts w:ascii="仿宋_GB2312" w:eastAsia="仿宋_GB2312" w:hAnsi="仿宋_GB2312" w:cs="仿宋_GB2312" w:hint="eastAsia"/>
          <w:sz w:val="32"/>
          <w:szCs w:val="32"/>
          <w:shd w:val="clear" w:color="auto" w:fill="FFFFFF"/>
          <w:lang w:eastAsia="zh-Hans"/>
        </w:rPr>
        <w:t>前200</w:t>
      </w:r>
      <w:r>
        <w:rPr>
          <w:rFonts w:ascii="仿宋_GB2312" w:eastAsia="仿宋_GB2312" w:hAnsi="仿宋_GB2312" w:cs="仿宋_GB2312" w:hint="eastAsia"/>
          <w:sz w:val="32"/>
          <w:szCs w:val="32"/>
          <w:shd w:val="clear" w:color="auto" w:fill="FFFFFF"/>
        </w:rPr>
        <w:t>名的选手，免费赠送山东文旅景区投资集团提供</w:t>
      </w:r>
      <w:r>
        <w:rPr>
          <w:rFonts w:ascii="仿宋_GB2312" w:eastAsia="仿宋_GB2312" w:hAnsi="仿宋_GB2312" w:cs="仿宋_GB2312"/>
          <w:sz w:val="32"/>
          <w:szCs w:val="32"/>
          <w:shd w:val="clear" w:color="auto" w:fill="FFFFFF"/>
        </w:rPr>
        <w:t>的</w:t>
      </w:r>
      <w:r>
        <w:rPr>
          <w:rFonts w:ascii="仿宋_GB2312" w:eastAsia="仿宋_GB2312" w:hAnsi="仿宋_GB2312" w:cs="仿宋_GB2312" w:hint="eastAsia"/>
          <w:sz w:val="32"/>
          <w:szCs w:val="32"/>
          <w:shd w:val="clear" w:color="auto" w:fill="FFFFFF"/>
        </w:rPr>
        <w:t>景区电子门票一张。</w:t>
      </w:r>
    </w:p>
    <w:p w:rsidR="00354CF0" w:rsidRDefault="00F26755">
      <w:pPr>
        <w:pStyle w:val="a6"/>
        <w:spacing w:beforeAutospacing="0" w:afterAutospacing="0" w:line="530" w:lineRule="exact"/>
        <w:ind w:firstLineChars="200" w:firstLine="632"/>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（二）综合奖励</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答题于4月30日2</w:t>
      </w: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时截止，5月上旬将结合每天答题情况，对每位选手30天答题总体情况（得分、排名）进行综合排序，确定获奖选手名单。</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比赛设立政策宣传创新建言奖、优秀组织奖和竞赛答题奖。</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政策宣传创新建言奖。共460个。学生、教师、家长均可以对政策、宣传、解读、应用提出合理化建议，活动结束后将组织专家对建议进行评审，评出一等奖10名，500元/人，二等奖20名，300元/人，三等奖30名，200元/人，优胜奖400名，100元/人，发放证书与奖金。</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2.优秀组织奖。共30个。根据各院校组织重视程度和参赛率，进行评审，颁发证书。</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3.竞赛答题奖。共1000个。设一、二、三等奖和优胜奖，一等奖100名，500元/人，二等奖200名，300元/人，三等奖300名，200元/人，优胜奖400名，100元/人，颁发证书奖金。</w:t>
      </w:r>
    </w:p>
    <w:p w:rsidR="00D6639C" w:rsidRDefault="00D6639C">
      <w:pPr>
        <w:spacing w:line="530" w:lineRule="exact"/>
        <w:ind w:firstLineChars="200" w:firstLine="632"/>
        <w:rPr>
          <w:rFonts w:ascii="仿宋_GB2312" w:eastAsia="仿宋_GB2312" w:hAnsi="仿宋_GB2312" w:cs="仿宋_GB2312"/>
          <w:szCs w:val="40"/>
        </w:rPr>
      </w:pPr>
    </w:p>
    <w:p w:rsidR="00354CF0" w:rsidRDefault="00F26755">
      <w:pPr>
        <w:spacing w:line="530" w:lineRule="exact"/>
        <w:ind w:firstLineChars="200" w:firstLine="632"/>
        <w:rPr>
          <w:rFonts w:ascii="仿宋_GB2312" w:eastAsia="仿宋_GB2312" w:hAnsi="Calibri" w:cs="Times New Roman"/>
          <w:szCs w:val="32"/>
        </w:rPr>
      </w:pPr>
      <w:r>
        <w:rPr>
          <w:rFonts w:ascii="仿宋_GB2312" w:eastAsia="仿宋_GB2312" w:hAnsi="仿宋_GB2312" w:cs="仿宋_GB2312" w:hint="eastAsia"/>
          <w:szCs w:val="40"/>
        </w:rPr>
        <w:t>省人力资源社会保障厅联系人：</w:t>
      </w:r>
      <w:r>
        <w:rPr>
          <w:rFonts w:ascii="仿宋_GB2312" w:eastAsia="仿宋_GB2312" w:hAnsi="Calibri" w:cs="Times New Roman" w:hint="eastAsia"/>
          <w:szCs w:val="32"/>
        </w:rPr>
        <w:t>孙潇</w:t>
      </w:r>
    </w:p>
    <w:p w:rsidR="00354CF0" w:rsidRDefault="00F26755">
      <w:pPr>
        <w:spacing w:line="530" w:lineRule="exact"/>
        <w:ind w:firstLineChars="200" w:firstLine="632"/>
        <w:rPr>
          <w:rFonts w:ascii="仿宋_GB2312" w:eastAsia="仿宋_GB2312" w:hAnsi="Calibri" w:cs="Times New Roman"/>
          <w:szCs w:val="32"/>
        </w:rPr>
      </w:pPr>
      <w:r>
        <w:rPr>
          <w:rFonts w:ascii="仿宋_GB2312" w:eastAsia="仿宋_GB2312" w:hAnsi="仿宋_GB2312" w:cs="仿宋_GB2312" w:hint="eastAsia"/>
          <w:szCs w:val="40"/>
        </w:rPr>
        <w:t>联系电话：</w:t>
      </w:r>
      <w:r>
        <w:rPr>
          <w:rFonts w:ascii="Times New Roman" w:eastAsia="仿宋_GB2312" w:hAnsi="Times New Roman" w:cs="Times New Roman" w:hint="eastAsia"/>
          <w:szCs w:val="32"/>
        </w:rPr>
        <w:t>0531-51788113</w:t>
      </w:r>
    </w:p>
    <w:p w:rsidR="00354CF0" w:rsidRDefault="00F26755">
      <w:pPr>
        <w:pStyle w:val="a6"/>
        <w:spacing w:beforeAutospacing="0" w:afterAutospacing="0" w:line="530" w:lineRule="exact"/>
        <w:ind w:firstLineChars="200" w:firstLine="63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省人力资源发展促进会联系人：李波</w:t>
      </w:r>
    </w:p>
    <w:p w:rsidR="00354CF0" w:rsidRPr="00D6639C" w:rsidRDefault="00F26755" w:rsidP="00D6639C">
      <w:pPr>
        <w:pStyle w:val="a6"/>
        <w:spacing w:beforeAutospacing="0" w:afterAutospacing="0" w:line="530" w:lineRule="exact"/>
        <w:ind w:firstLineChars="200" w:firstLine="632"/>
        <w:jc w:val="both"/>
        <w:rPr>
          <w:rFonts w:ascii="Times New Roman" w:eastAsia="仿宋_GB2312" w:hAnsi="Times New Roman"/>
          <w:kern w:val="2"/>
          <w:sz w:val="32"/>
          <w:szCs w:val="32"/>
        </w:rPr>
      </w:pPr>
      <w:r>
        <w:rPr>
          <w:rFonts w:ascii="仿宋_GB2312" w:eastAsia="仿宋_GB2312" w:hAnsi="仿宋_GB2312" w:cs="仿宋_GB2312" w:hint="eastAsia"/>
          <w:sz w:val="32"/>
          <w:szCs w:val="32"/>
          <w:shd w:val="clear" w:color="auto" w:fill="FFFFFF"/>
        </w:rPr>
        <w:t>联系电话：</w:t>
      </w:r>
      <w:r>
        <w:rPr>
          <w:rFonts w:ascii="Times New Roman" w:eastAsia="仿宋_GB2312" w:hAnsi="Times New Roman" w:hint="eastAsia"/>
          <w:kern w:val="2"/>
          <w:sz w:val="32"/>
          <w:szCs w:val="32"/>
        </w:rPr>
        <w:t>0531-58255816</w:t>
      </w:r>
    </w:p>
    <w:sectPr w:rsidR="00354CF0" w:rsidRPr="00D6639C">
      <w:footerReference w:type="default" r:id="rId7"/>
      <w:pgSz w:w="11906" w:h="16838"/>
      <w:pgMar w:top="2098" w:right="1531" w:bottom="1814" w:left="1531" w:header="851" w:footer="1587" w:gutter="0"/>
      <w:cols w:space="0"/>
      <w:titlePg/>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27" w:rsidRDefault="00860127">
      <w:r>
        <w:separator/>
      </w:r>
    </w:p>
  </w:endnote>
  <w:endnote w:type="continuationSeparator" w:id="0">
    <w:p w:rsidR="00860127" w:rsidRDefault="0086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F0" w:rsidRDefault="00F2675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4CF0" w:rsidRDefault="00F26755">
                          <w:pPr>
                            <w:pStyle w:val="a4"/>
                            <w:ind w:leftChars="100" w:left="320" w:rightChars="100" w:right="3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61007">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54CF0" w:rsidRDefault="00F26755">
                    <w:pPr>
                      <w:pStyle w:val="a4"/>
                      <w:ind w:leftChars="100" w:left="320" w:rightChars="100" w:right="3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61007">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27" w:rsidRDefault="00860127">
      <w:r>
        <w:separator/>
      </w:r>
    </w:p>
  </w:footnote>
  <w:footnote w:type="continuationSeparator" w:id="0">
    <w:p w:rsidR="00860127" w:rsidRDefault="00860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HorizontalSpacing w:val="158"/>
  <w:drawingGridVerticalSpacing w:val="294"/>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Q0ZjZjOTgzOTQyZDM4ZmEyYmI3N2RiOWFhZWEifQ=="/>
    <w:docVar w:name="KSO_WPS_MARK_KEY" w:val="b3d03d89-3f87-4e87-96e4-4f807b35460b"/>
  </w:docVars>
  <w:rsids>
    <w:rsidRoot w:val="006651BE"/>
    <w:rsid w:val="BCE34D15"/>
    <w:rsid w:val="BD047DBB"/>
    <w:rsid w:val="BD3186CC"/>
    <w:rsid w:val="BEFF6FCF"/>
    <w:rsid w:val="BFAB2A27"/>
    <w:rsid w:val="BFAF47F7"/>
    <w:rsid w:val="BFF7071F"/>
    <w:rsid w:val="BFFBF40D"/>
    <w:rsid w:val="D3F23CEC"/>
    <w:rsid w:val="D7FAC388"/>
    <w:rsid w:val="D9F6FF2B"/>
    <w:rsid w:val="DE7F4428"/>
    <w:rsid w:val="DFAA7D37"/>
    <w:rsid w:val="DFFFAD36"/>
    <w:rsid w:val="E4D75CBE"/>
    <w:rsid w:val="E77D6458"/>
    <w:rsid w:val="EA69DC0C"/>
    <w:rsid w:val="ED9F3072"/>
    <w:rsid w:val="EF7FB77D"/>
    <w:rsid w:val="EFEFF391"/>
    <w:rsid w:val="F2B17A28"/>
    <w:rsid w:val="F56F1254"/>
    <w:rsid w:val="F6FF8C67"/>
    <w:rsid w:val="F73BECCE"/>
    <w:rsid w:val="F75AC726"/>
    <w:rsid w:val="FAFDE9E9"/>
    <w:rsid w:val="FD0E825C"/>
    <w:rsid w:val="FDB300D6"/>
    <w:rsid w:val="FDF35D70"/>
    <w:rsid w:val="FEDFDADD"/>
    <w:rsid w:val="FEFD7946"/>
    <w:rsid w:val="FF5D3B28"/>
    <w:rsid w:val="FF73C937"/>
    <w:rsid w:val="FF7B58B1"/>
    <w:rsid w:val="FF8278E0"/>
    <w:rsid w:val="FFBB8AA6"/>
    <w:rsid w:val="FFDFB3FE"/>
    <w:rsid w:val="FFFFC5B3"/>
    <w:rsid w:val="00002553"/>
    <w:rsid w:val="00046CC7"/>
    <w:rsid w:val="0015783B"/>
    <w:rsid w:val="002921BF"/>
    <w:rsid w:val="00354CF0"/>
    <w:rsid w:val="0035697C"/>
    <w:rsid w:val="0037045E"/>
    <w:rsid w:val="003705AA"/>
    <w:rsid w:val="00481AE4"/>
    <w:rsid w:val="00494827"/>
    <w:rsid w:val="005539A0"/>
    <w:rsid w:val="005774A3"/>
    <w:rsid w:val="005E26A7"/>
    <w:rsid w:val="006227A8"/>
    <w:rsid w:val="006651BE"/>
    <w:rsid w:val="00860127"/>
    <w:rsid w:val="008A434B"/>
    <w:rsid w:val="00961007"/>
    <w:rsid w:val="009637F6"/>
    <w:rsid w:val="00A400F3"/>
    <w:rsid w:val="00A565B0"/>
    <w:rsid w:val="00BD6156"/>
    <w:rsid w:val="00C13A27"/>
    <w:rsid w:val="00C15D0B"/>
    <w:rsid w:val="00D33AE4"/>
    <w:rsid w:val="00D572F2"/>
    <w:rsid w:val="00D6639C"/>
    <w:rsid w:val="00E93811"/>
    <w:rsid w:val="00F26755"/>
    <w:rsid w:val="01172A03"/>
    <w:rsid w:val="01766F25"/>
    <w:rsid w:val="01B40DC3"/>
    <w:rsid w:val="01C26E13"/>
    <w:rsid w:val="028916C4"/>
    <w:rsid w:val="028B5457"/>
    <w:rsid w:val="02C43C9E"/>
    <w:rsid w:val="036A1510"/>
    <w:rsid w:val="036E78F0"/>
    <w:rsid w:val="03A569EC"/>
    <w:rsid w:val="03B10EED"/>
    <w:rsid w:val="03F1578E"/>
    <w:rsid w:val="040D60A3"/>
    <w:rsid w:val="0414147C"/>
    <w:rsid w:val="042B667D"/>
    <w:rsid w:val="045918BE"/>
    <w:rsid w:val="04A171B4"/>
    <w:rsid w:val="04CD7FA9"/>
    <w:rsid w:val="05485881"/>
    <w:rsid w:val="05532CAF"/>
    <w:rsid w:val="05B750AD"/>
    <w:rsid w:val="05BD5885"/>
    <w:rsid w:val="05C0333E"/>
    <w:rsid w:val="064E6EC7"/>
    <w:rsid w:val="06514D33"/>
    <w:rsid w:val="066C0AE0"/>
    <w:rsid w:val="06B30CCE"/>
    <w:rsid w:val="06C57799"/>
    <w:rsid w:val="06D870D9"/>
    <w:rsid w:val="07533313"/>
    <w:rsid w:val="077F1302"/>
    <w:rsid w:val="07BF775F"/>
    <w:rsid w:val="07DD5C4E"/>
    <w:rsid w:val="07E728EB"/>
    <w:rsid w:val="07FC236E"/>
    <w:rsid w:val="0839174B"/>
    <w:rsid w:val="08407685"/>
    <w:rsid w:val="084F5179"/>
    <w:rsid w:val="08DD4532"/>
    <w:rsid w:val="09A36FC4"/>
    <w:rsid w:val="09B23607"/>
    <w:rsid w:val="09D45935"/>
    <w:rsid w:val="09EE2985"/>
    <w:rsid w:val="09F9539C"/>
    <w:rsid w:val="0A7113D6"/>
    <w:rsid w:val="0A943317"/>
    <w:rsid w:val="0A9450C5"/>
    <w:rsid w:val="0ABD7826"/>
    <w:rsid w:val="0AF64E0E"/>
    <w:rsid w:val="0B140EDF"/>
    <w:rsid w:val="0B1830BE"/>
    <w:rsid w:val="0B27418B"/>
    <w:rsid w:val="0B36617C"/>
    <w:rsid w:val="0B3B6363"/>
    <w:rsid w:val="0B3F14D4"/>
    <w:rsid w:val="0B4B0C7C"/>
    <w:rsid w:val="0B77E864"/>
    <w:rsid w:val="0BA852CC"/>
    <w:rsid w:val="0BC32105"/>
    <w:rsid w:val="0C0D5558"/>
    <w:rsid w:val="0C7B02EA"/>
    <w:rsid w:val="0CAB1C5D"/>
    <w:rsid w:val="0CDA6EB1"/>
    <w:rsid w:val="0CDF2F6F"/>
    <w:rsid w:val="0CEF7DD7"/>
    <w:rsid w:val="0D0E115E"/>
    <w:rsid w:val="0D611BD6"/>
    <w:rsid w:val="0D616786"/>
    <w:rsid w:val="0D6276FC"/>
    <w:rsid w:val="0DBE0DD6"/>
    <w:rsid w:val="0DCD1019"/>
    <w:rsid w:val="0E032C8D"/>
    <w:rsid w:val="0E0D58BA"/>
    <w:rsid w:val="0E797379"/>
    <w:rsid w:val="0E980F75"/>
    <w:rsid w:val="0EAC6E81"/>
    <w:rsid w:val="0ECC307F"/>
    <w:rsid w:val="0ED22D06"/>
    <w:rsid w:val="0EF70A64"/>
    <w:rsid w:val="0F470958"/>
    <w:rsid w:val="0F6E2388"/>
    <w:rsid w:val="0F7D6986"/>
    <w:rsid w:val="0F8117F5"/>
    <w:rsid w:val="0FEA3B2F"/>
    <w:rsid w:val="0FF5E705"/>
    <w:rsid w:val="105B0B5E"/>
    <w:rsid w:val="10607B05"/>
    <w:rsid w:val="1066305F"/>
    <w:rsid w:val="10A65B52"/>
    <w:rsid w:val="10B85FB1"/>
    <w:rsid w:val="10DF7677"/>
    <w:rsid w:val="10E56B00"/>
    <w:rsid w:val="117A0B97"/>
    <w:rsid w:val="11AD5E8A"/>
    <w:rsid w:val="11BA3663"/>
    <w:rsid w:val="11C7278F"/>
    <w:rsid w:val="11D85691"/>
    <w:rsid w:val="12437AFC"/>
    <w:rsid w:val="12611B8F"/>
    <w:rsid w:val="12B56B32"/>
    <w:rsid w:val="12BC3C2C"/>
    <w:rsid w:val="12C624DB"/>
    <w:rsid w:val="12DC3AAD"/>
    <w:rsid w:val="132D26B0"/>
    <w:rsid w:val="13586494"/>
    <w:rsid w:val="1372372D"/>
    <w:rsid w:val="1388205E"/>
    <w:rsid w:val="139A199E"/>
    <w:rsid w:val="13C908A8"/>
    <w:rsid w:val="13D6674E"/>
    <w:rsid w:val="13F96560"/>
    <w:rsid w:val="141225A7"/>
    <w:rsid w:val="14305E5E"/>
    <w:rsid w:val="143D1571"/>
    <w:rsid w:val="143E0882"/>
    <w:rsid w:val="144A65D0"/>
    <w:rsid w:val="14832432"/>
    <w:rsid w:val="14874681"/>
    <w:rsid w:val="14C07516"/>
    <w:rsid w:val="14FC4308"/>
    <w:rsid w:val="150F1F18"/>
    <w:rsid w:val="1524575C"/>
    <w:rsid w:val="15273705"/>
    <w:rsid w:val="15D3109B"/>
    <w:rsid w:val="15D40C28"/>
    <w:rsid w:val="16135A37"/>
    <w:rsid w:val="16846935"/>
    <w:rsid w:val="168E50BE"/>
    <w:rsid w:val="16AF33F6"/>
    <w:rsid w:val="16E82A20"/>
    <w:rsid w:val="173A33AC"/>
    <w:rsid w:val="175D340E"/>
    <w:rsid w:val="17A84FC5"/>
    <w:rsid w:val="17FDDE4B"/>
    <w:rsid w:val="18DD40DB"/>
    <w:rsid w:val="191E097B"/>
    <w:rsid w:val="19600F94"/>
    <w:rsid w:val="197D2794"/>
    <w:rsid w:val="197E141A"/>
    <w:rsid w:val="198033E4"/>
    <w:rsid w:val="19F65454"/>
    <w:rsid w:val="1AA97B2B"/>
    <w:rsid w:val="1ABA4B0B"/>
    <w:rsid w:val="1AD559B1"/>
    <w:rsid w:val="1AFE74A7"/>
    <w:rsid w:val="1AFE755D"/>
    <w:rsid w:val="1B2B0E4F"/>
    <w:rsid w:val="1B486183"/>
    <w:rsid w:val="1B5F38E0"/>
    <w:rsid w:val="1B925650"/>
    <w:rsid w:val="1BDA01E2"/>
    <w:rsid w:val="1BF64C65"/>
    <w:rsid w:val="1C3861F8"/>
    <w:rsid w:val="1CF540E9"/>
    <w:rsid w:val="1D0126E9"/>
    <w:rsid w:val="1D9A53AA"/>
    <w:rsid w:val="1DD32AF9"/>
    <w:rsid w:val="1E004AF3"/>
    <w:rsid w:val="1E1B4558"/>
    <w:rsid w:val="1E4F1B7E"/>
    <w:rsid w:val="1E891D36"/>
    <w:rsid w:val="1EBB1E2C"/>
    <w:rsid w:val="1ECC2C27"/>
    <w:rsid w:val="1F066139"/>
    <w:rsid w:val="1F277D55"/>
    <w:rsid w:val="1F38650F"/>
    <w:rsid w:val="1F7532BF"/>
    <w:rsid w:val="1F8A6CF2"/>
    <w:rsid w:val="1FFBF39E"/>
    <w:rsid w:val="200A3A07"/>
    <w:rsid w:val="20216FA3"/>
    <w:rsid w:val="2022212A"/>
    <w:rsid w:val="202B18E8"/>
    <w:rsid w:val="20974A24"/>
    <w:rsid w:val="20A83220"/>
    <w:rsid w:val="214F67E4"/>
    <w:rsid w:val="2164183D"/>
    <w:rsid w:val="217E55C8"/>
    <w:rsid w:val="21A97250"/>
    <w:rsid w:val="21B879DF"/>
    <w:rsid w:val="21C91D13"/>
    <w:rsid w:val="21DF7514"/>
    <w:rsid w:val="21EE797B"/>
    <w:rsid w:val="222B7F3A"/>
    <w:rsid w:val="222D1C2F"/>
    <w:rsid w:val="2265586D"/>
    <w:rsid w:val="22691365"/>
    <w:rsid w:val="227F70AD"/>
    <w:rsid w:val="22F32E79"/>
    <w:rsid w:val="233A2855"/>
    <w:rsid w:val="23453EE9"/>
    <w:rsid w:val="236B6EB3"/>
    <w:rsid w:val="238A3EB0"/>
    <w:rsid w:val="239F090A"/>
    <w:rsid w:val="23FB7DBD"/>
    <w:rsid w:val="245A642E"/>
    <w:rsid w:val="24A81A41"/>
    <w:rsid w:val="24BC1E58"/>
    <w:rsid w:val="254643D5"/>
    <w:rsid w:val="254F010E"/>
    <w:rsid w:val="25781413"/>
    <w:rsid w:val="26483BE7"/>
    <w:rsid w:val="26751DF6"/>
    <w:rsid w:val="26A94CA9"/>
    <w:rsid w:val="26FB6537"/>
    <w:rsid w:val="271B5F63"/>
    <w:rsid w:val="272F6FE3"/>
    <w:rsid w:val="275A2E9F"/>
    <w:rsid w:val="276F1304"/>
    <w:rsid w:val="27BFCE10"/>
    <w:rsid w:val="27C070A1"/>
    <w:rsid w:val="280F6544"/>
    <w:rsid w:val="281E2746"/>
    <w:rsid w:val="282B42E1"/>
    <w:rsid w:val="282F7311"/>
    <w:rsid w:val="28A95D87"/>
    <w:rsid w:val="28E03E9F"/>
    <w:rsid w:val="28F74D45"/>
    <w:rsid w:val="293F3965"/>
    <w:rsid w:val="295977AD"/>
    <w:rsid w:val="29606179"/>
    <w:rsid w:val="2967011C"/>
    <w:rsid w:val="2976035F"/>
    <w:rsid w:val="29804D3A"/>
    <w:rsid w:val="29931ED3"/>
    <w:rsid w:val="29F029B0"/>
    <w:rsid w:val="2A047719"/>
    <w:rsid w:val="2A4A49AC"/>
    <w:rsid w:val="2A725E12"/>
    <w:rsid w:val="2A7774DE"/>
    <w:rsid w:val="2A81193F"/>
    <w:rsid w:val="2A834AE2"/>
    <w:rsid w:val="2A8D3BB3"/>
    <w:rsid w:val="2A9C2048"/>
    <w:rsid w:val="2AAF1D7B"/>
    <w:rsid w:val="2ADB07BB"/>
    <w:rsid w:val="2AF235AF"/>
    <w:rsid w:val="2B086F8C"/>
    <w:rsid w:val="2B400C25"/>
    <w:rsid w:val="2B4C581C"/>
    <w:rsid w:val="2B6B087F"/>
    <w:rsid w:val="2B8A1EA0"/>
    <w:rsid w:val="2C49111F"/>
    <w:rsid w:val="2C73502A"/>
    <w:rsid w:val="2C9D577A"/>
    <w:rsid w:val="2CB9256E"/>
    <w:rsid w:val="2CF03A10"/>
    <w:rsid w:val="2D012636"/>
    <w:rsid w:val="2D1934DC"/>
    <w:rsid w:val="2DA132FA"/>
    <w:rsid w:val="2DAA4A7C"/>
    <w:rsid w:val="2DEF248E"/>
    <w:rsid w:val="2E050137"/>
    <w:rsid w:val="2E0F48DF"/>
    <w:rsid w:val="2E186C6A"/>
    <w:rsid w:val="2E2B796A"/>
    <w:rsid w:val="2EB37960"/>
    <w:rsid w:val="2EB63EF5"/>
    <w:rsid w:val="2EBE6C91"/>
    <w:rsid w:val="2EDA6C9B"/>
    <w:rsid w:val="2EE55832"/>
    <w:rsid w:val="2EFC6CD5"/>
    <w:rsid w:val="2F4A25E4"/>
    <w:rsid w:val="2F5C4F2B"/>
    <w:rsid w:val="2F61116A"/>
    <w:rsid w:val="2F633134"/>
    <w:rsid w:val="2F82266F"/>
    <w:rsid w:val="2F9E317F"/>
    <w:rsid w:val="2FB26B07"/>
    <w:rsid w:val="2FF124EE"/>
    <w:rsid w:val="30335A96"/>
    <w:rsid w:val="30462888"/>
    <w:rsid w:val="305E17D7"/>
    <w:rsid w:val="30BD24F2"/>
    <w:rsid w:val="310444A3"/>
    <w:rsid w:val="312E7294"/>
    <w:rsid w:val="315C2836"/>
    <w:rsid w:val="31684A32"/>
    <w:rsid w:val="317B6345"/>
    <w:rsid w:val="31B22241"/>
    <w:rsid w:val="31DD71CE"/>
    <w:rsid w:val="324C7EAF"/>
    <w:rsid w:val="32A45E26"/>
    <w:rsid w:val="334E14F5"/>
    <w:rsid w:val="33FD3B57"/>
    <w:rsid w:val="345E2CAD"/>
    <w:rsid w:val="34C21C47"/>
    <w:rsid w:val="34DA0BF7"/>
    <w:rsid w:val="35487054"/>
    <w:rsid w:val="358806DF"/>
    <w:rsid w:val="35CF32FB"/>
    <w:rsid w:val="35E77E9C"/>
    <w:rsid w:val="35EFAA20"/>
    <w:rsid w:val="364E75DA"/>
    <w:rsid w:val="3665711A"/>
    <w:rsid w:val="36791354"/>
    <w:rsid w:val="36835E6A"/>
    <w:rsid w:val="368A71F8"/>
    <w:rsid w:val="36D6068F"/>
    <w:rsid w:val="36EE3C2B"/>
    <w:rsid w:val="36F40B16"/>
    <w:rsid w:val="36FB1540"/>
    <w:rsid w:val="378C6F44"/>
    <w:rsid w:val="37E82428"/>
    <w:rsid w:val="37EF3BA0"/>
    <w:rsid w:val="37FC1208"/>
    <w:rsid w:val="37FF0010"/>
    <w:rsid w:val="382836B9"/>
    <w:rsid w:val="38651CCB"/>
    <w:rsid w:val="38E46D01"/>
    <w:rsid w:val="38F07152"/>
    <w:rsid w:val="394958FD"/>
    <w:rsid w:val="39AA31D7"/>
    <w:rsid w:val="39AE1450"/>
    <w:rsid w:val="39CD5C27"/>
    <w:rsid w:val="39CD7B28"/>
    <w:rsid w:val="39D864CC"/>
    <w:rsid w:val="3A087F99"/>
    <w:rsid w:val="3A0952C1"/>
    <w:rsid w:val="3A5E4C24"/>
    <w:rsid w:val="3AA06FEA"/>
    <w:rsid w:val="3ABA3412"/>
    <w:rsid w:val="3AC05F5C"/>
    <w:rsid w:val="3ACB5FD5"/>
    <w:rsid w:val="3AF27BF8"/>
    <w:rsid w:val="3B5B2575"/>
    <w:rsid w:val="3B716BD9"/>
    <w:rsid w:val="3B903503"/>
    <w:rsid w:val="3BA90D18"/>
    <w:rsid w:val="3BAB11BC"/>
    <w:rsid w:val="3BD31641"/>
    <w:rsid w:val="3BDA40EF"/>
    <w:rsid w:val="3C4205D9"/>
    <w:rsid w:val="3C7F8423"/>
    <w:rsid w:val="3C8C1F1C"/>
    <w:rsid w:val="3CD41527"/>
    <w:rsid w:val="3CFF6C16"/>
    <w:rsid w:val="3D1F3DE8"/>
    <w:rsid w:val="3D485717"/>
    <w:rsid w:val="3D6D309D"/>
    <w:rsid w:val="3D6E33D0"/>
    <w:rsid w:val="3E012496"/>
    <w:rsid w:val="3E047890"/>
    <w:rsid w:val="3E23240C"/>
    <w:rsid w:val="3EF703AC"/>
    <w:rsid w:val="3F217868"/>
    <w:rsid w:val="3F6B1DD4"/>
    <w:rsid w:val="3F7D72B5"/>
    <w:rsid w:val="3F892743"/>
    <w:rsid w:val="3FCF5916"/>
    <w:rsid w:val="3FDD6F27"/>
    <w:rsid w:val="3FE674C0"/>
    <w:rsid w:val="3FEFF9ED"/>
    <w:rsid w:val="3FFB973E"/>
    <w:rsid w:val="400F1228"/>
    <w:rsid w:val="40200724"/>
    <w:rsid w:val="40905B51"/>
    <w:rsid w:val="40DC68A2"/>
    <w:rsid w:val="4136751B"/>
    <w:rsid w:val="41424A93"/>
    <w:rsid w:val="418616D0"/>
    <w:rsid w:val="41BD72A9"/>
    <w:rsid w:val="42212644"/>
    <w:rsid w:val="42254279"/>
    <w:rsid w:val="42BF3E9B"/>
    <w:rsid w:val="430A1D0C"/>
    <w:rsid w:val="430F7403"/>
    <w:rsid w:val="432524BE"/>
    <w:rsid w:val="43420388"/>
    <w:rsid w:val="43B73B46"/>
    <w:rsid w:val="43B835F7"/>
    <w:rsid w:val="43E4263E"/>
    <w:rsid w:val="44D86EFB"/>
    <w:rsid w:val="45442C68"/>
    <w:rsid w:val="458C1185"/>
    <w:rsid w:val="45A76EB4"/>
    <w:rsid w:val="45B7168C"/>
    <w:rsid w:val="45B85B30"/>
    <w:rsid w:val="45C65D7E"/>
    <w:rsid w:val="45D43FEC"/>
    <w:rsid w:val="45FF437B"/>
    <w:rsid w:val="46B2212C"/>
    <w:rsid w:val="46D149CF"/>
    <w:rsid w:val="46F72688"/>
    <w:rsid w:val="46FA4391"/>
    <w:rsid w:val="47060B1D"/>
    <w:rsid w:val="471548BC"/>
    <w:rsid w:val="47192397"/>
    <w:rsid w:val="47781418"/>
    <w:rsid w:val="48315726"/>
    <w:rsid w:val="483E6094"/>
    <w:rsid w:val="48480CC1"/>
    <w:rsid w:val="485C4DEF"/>
    <w:rsid w:val="48EB7FCA"/>
    <w:rsid w:val="490948F4"/>
    <w:rsid w:val="49282066"/>
    <w:rsid w:val="49325BF9"/>
    <w:rsid w:val="49870834"/>
    <w:rsid w:val="4A0973D2"/>
    <w:rsid w:val="4A804742"/>
    <w:rsid w:val="4AA46594"/>
    <w:rsid w:val="4AC8090E"/>
    <w:rsid w:val="4AE27E66"/>
    <w:rsid w:val="4B1355B6"/>
    <w:rsid w:val="4B8E07D7"/>
    <w:rsid w:val="4BB74194"/>
    <w:rsid w:val="4BD67CA0"/>
    <w:rsid w:val="4BEA4569"/>
    <w:rsid w:val="4BFFD83C"/>
    <w:rsid w:val="4C2318B6"/>
    <w:rsid w:val="4C4D2D4A"/>
    <w:rsid w:val="4C940979"/>
    <w:rsid w:val="4CAA5FAD"/>
    <w:rsid w:val="4DBA7F6B"/>
    <w:rsid w:val="4DFF83DC"/>
    <w:rsid w:val="4E1934E7"/>
    <w:rsid w:val="4E3FF369"/>
    <w:rsid w:val="4E451F2B"/>
    <w:rsid w:val="4E7E71EB"/>
    <w:rsid w:val="4F3860E4"/>
    <w:rsid w:val="4F950C90"/>
    <w:rsid w:val="4FC652ED"/>
    <w:rsid w:val="4FD86E1E"/>
    <w:rsid w:val="4FE30485"/>
    <w:rsid w:val="4FE76358"/>
    <w:rsid w:val="4FED4628"/>
    <w:rsid w:val="4FEE394A"/>
    <w:rsid w:val="50483F54"/>
    <w:rsid w:val="50B74C51"/>
    <w:rsid w:val="512D3B4C"/>
    <w:rsid w:val="512F0C70"/>
    <w:rsid w:val="51461A90"/>
    <w:rsid w:val="515626A1"/>
    <w:rsid w:val="515C690F"/>
    <w:rsid w:val="51920F51"/>
    <w:rsid w:val="51F36142"/>
    <w:rsid w:val="522C7088"/>
    <w:rsid w:val="523734C2"/>
    <w:rsid w:val="528C45CC"/>
    <w:rsid w:val="52D715BF"/>
    <w:rsid w:val="5338205E"/>
    <w:rsid w:val="53590226"/>
    <w:rsid w:val="53623C7E"/>
    <w:rsid w:val="53762CDB"/>
    <w:rsid w:val="53B533BE"/>
    <w:rsid w:val="53C27B7A"/>
    <w:rsid w:val="53D37FD9"/>
    <w:rsid w:val="541B2C15"/>
    <w:rsid w:val="5429409D"/>
    <w:rsid w:val="545F0895"/>
    <w:rsid w:val="546D6D02"/>
    <w:rsid w:val="54BE59B9"/>
    <w:rsid w:val="54CA318A"/>
    <w:rsid w:val="54D51B2F"/>
    <w:rsid w:val="5515302C"/>
    <w:rsid w:val="555C43ED"/>
    <w:rsid w:val="55711857"/>
    <w:rsid w:val="55B7469C"/>
    <w:rsid w:val="55CA71B9"/>
    <w:rsid w:val="55FD3FC9"/>
    <w:rsid w:val="560039BA"/>
    <w:rsid w:val="560721BC"/>
    <w:rsid w:val="562B17F5"/>
    <w:rsid w:val="56327239"/>
    <w:rsid w:val="563E582E"/>
    <w:rsid w:val="564D5BFE"/>
    <w:rsid w:val="5669226E"/>
    <w:rsid w:val="56E753B1"/>
    <w:rsid w:val="573174F0"/>
    <w:rsid w:val="573B29D0"/>
    <w:rsid w:val="57D60097"/>
    <w:rsid w:val="587F072F"/>
    <w:rsid w:val="59095C53"/>
    <w:rsid w:val="59127F69"/>
    <w:rsid w:val="59EFEBA0"/>
    <w:rsid w:val="5A4968FF"/>
    <w:rsid w:val="5AB75F5E"/>
    <w:rsid w:val="5B8A3673"/>
    <w:rsid w:val="5B9C5154"/>
    <w:rsid w:val="5BC07095"/>
    <w:rsid w:val="5BCF67E6"/>
    <w:rsid w:val="5BED775E"/>
    <w:rsid w:val="5C164F06"/>
    <w:rsid w:val="5C3B2BBF"/>
    <w:rsid w:val="5C4E644E"/>
    <w:rsid w:val="5CA50038"/>
    <w:rsid w:val="5CE43E97"/>
    <w:rsid w:val="5D5E5373"/>
    <w:rsid w:val="5D643AE3"/>
    <w:rsid w:val="5D9E4F64"/>
    <w:rsid w:val="5DD119ED"/>
    <w:rsid w:val="5DF6F12D"/>
    <w:rsid w:val="5E3F0FB5"/>
    <w:rsid w:val="5E6529C5"/>
    <w:rsid w:val="5E6A6AA9"/>
    <w:rsid w:val="5E8448AE"/>
    <w:rsid w:val="5E897249"/>
    <w:rsid w:val="5EA84AB1"/>
    <w:rsid w:val="5F3402E4"/>
    <w:rsid w:val="5F6F0394"/>
    <w:rsid w:val="5FBC4017"/>
    <w:rsid w:val="5FD7654A"/>
    <w:rsid w:val="60310561"/>
    <w:rsid w:val="6033491A"/>
    <w:rsid w:val="6062071A"/>
    <w:rsid w:val="60634492"/>
    <w:rsid w:val="607E620D"/>
    <w:rsid w:val="608F08EE"/>
    <w:rsid w:val="608F34D9"/>
    <w:rsid w:val="6097191E"/>
    <w:rsid w:val="60997EB4"/>
    <w:rsid w:val="609A72AC"/>
    <w:rsid w:val="60CD01D3"/>
    <w:rsid w:val="60D6518A"/>
    <w:rsid w:val="60FE486A"/>
    <w:rsid w:val="610D45E2"/>
    <w:rsid w:val="6112322E"/>
    <w:rsid w:val="612E2CF2"/>
    <w:rsid w:val="619C3BD4"/>
    <w:rsid w:val="619F7C50"/>
    <w:rsid w:val="61C77C1D"/>
    <w:rsid w:val="61F5736C"/>
    <w:rsid w:val="622C5484"/>
    <w:rsid w:val="62345A74"/>
    <w:rsid w:val="62A0377C"/>
    <w:rsid w:val="62A3326C"/>
    <w:rsid w:val="62BB05B6"/>
    <w:rsid w:val="62CA2835"/>
    <w:rsid w:val="63007742"/>
    <w:rsid w:val="634769AD"/>
    <w:rsid w:val="636E387A"/>
    <w:rsid w:val="63A2227B"/>
    <w:rsid w:val="63DC6A36"/>
    <w:rsid w:val="63DF7243"/>
    <w:rsid w:val="648A3E0E"/>
    <w:rsid w:val="64953164"/>
    <w:rsid w:val="64A01811"/>
    <w:rsid w:val="64D23995"/>
    <w:rsid w:val="64F34037"/>
    <w:rsid w:val="64FA1D73"/>
    <w:rsid w:val="653C0D91"/>
    <w:rsid w:val="657A6506"/>
    <w:rsid w:val="66630D48"/>
    <w:rsid w:val="667C1332"/>
    <w:rsid w:val="66D103A8"/>
    <w:rsid w:val="66E29633"/>
    <w:rsid w:val="66E856F1"/>
    <w:rsid w:val="6700022A"/>
    <w:rsid w:val="67045135"/>
    <w:rsid w:val="67077697"/>
    <w:rsid w:val="67146BB0"/>
    <w:rsid w:val="675A3643"/>
    <w:rsid w:val="6760172C"/>
    <w:rsid w:val="677F65E7"/>
    <w:rsid w:val="67A930D3"/>
    <w:rsid w:val="67AC25D1"/>
    <w:rsid w:val="67C2357A"/>
    <w:rsid w:val="67CB6998"/>
    <w:rsid w:val="68566162"/>
    <w:rsid w:val="68752FB5"/>
    <w:rsid w:val="688E1EF6"/>
    <w:rsid w:val="68EA39A3"/>
    <w:rsid w:val="6908207B"/>
    <w:rsid w:val="69083E29"/>
    <w:rsid w:val="6922313D"/>
    <w:rsid w:val="6938470E"/>
    <w:rsid w:val="69617E5C"/>
    <w:rsid w:val="69957018"/>
    <w:rsid w:val="6A3A48F8"/>
    <w:rsid w:val="6A582968"/>
    <w:rsid w:val="6A7A2B04"/>
    <w:rsid w:val="6A857896"/>
    <w:rsid w:val="6ADC731B"/>
    <w:rsid w:val="6AE17AAD"/>
    <w:rsid w:val="6AF26B3F"/>
    <w:rsid w:val="6B6724EC"/>
    <w:rsid w:val="6B72229B"/>
    <w:rsid w:val="6B8960C0"/>
    <w:rsid w:val="6B973519"/>
    <w:rsid w:val="6BC7B67B"/>
    <w:rsid w:val="6BCD452C"/>
    <w:rsid w:val="6C161D58"/>
    <w:rsid w:val="6C2861C2"/>
    <w:rsid w:val="6C291FF2"/>
    <w:rsid w:val="6C435983"/>
    <w:rsid w:val="6C7733DC"/>
    <w:rsid w:val="6CAF9FB8"/>
    <w:rsid w:val="6CD0169C"/>
    <w:rsid w:val="6CD209D6"/>
    <w:rsid w:val="6D0938B4"/>
    <w:rsid w:val="6D5049EA"/>
    <w:rsid w:val="6D587345"/>
    <w:rsid w:val="6DB50104"/>
    <w:rsid w:val="6DB769AA"/>
    <w:rsid w:val="6DC20A4A"/>
    <w:rsid w:val="6E737F96"/>
    <w:rsid w:val="6E7D2BC3"/>
    <w:rsid w:val="6E8BA20A"/>
    <w:rsid w:val="6E906D9A"/>
    <w:rsid w:val="6ECB1B80"/>
    <w:rsid w:val="6F103A37"/>
    <w:rsid w:val="6F682D02"/>
    <w:rsid w:val="6F6A47E4"/>
    <w:rsid w:val="6FA67B2E"/>
    <w:rsid w:val="6FC9FC35"/>
    <w:rsid w:val="6FD40F09"/>
    <w:rsid w:val="6FDE628E"/>
    <w:rsid w:val="6FE96A76"/>
    <w:rsid w:val="6FEE2CF3"/>
    <w:rsid w:val="6FF7FA20"/>
    <w:rsid w:val="70567B70"/>
    <w:rsid w:val="706C060C"/>
    <w:rsid w:val="70876F0D"/>
    <w:rsid w:val="70EB650A"/>
    <w:rsid w:val="70FE21B5"/>
    <w:rsid w:val="716E08C5"/>
    <w:rsid w:val="71F42D8E"/>
    <w:rsid w:val="72141A90"/>
    <w:rsid w:val="72451C4A"/>
    <w:rsid w:val="731D519D"/>
    <w:rsid w:val="732B152D"/>
    <w:rsid w:val="733E5017"/>
    <w:rsid w:val="73BF77DA"/>
    <w:rsid w:val="73DC7A8A"/>
    <w:rsid w:val="73EA0CFB"/>
    <w:rsid w:val="747405C4"/>
    <w:rsid w:val="749D7B1B"/>
    <w:rsid w:val="74C70A88"/>
    <w:rsid w:val="750758DC"/>
    <w:rsid w:val="75160D87"/>
    <w:rsid w:val="751D2A0A"/>
    <w:rsid w:val="752124FA"/>
    <w:rsid w:val="75705230"/>
    <w:rsid w:val="758B02BC"/>
    <w:rsid w:val="75CA6118"/>
    <w:rsid w:val="75E17EDC"/>
    <w:rsid w:val="76CC0B8C"/>
    <w:rsid w:val="76CF5F86"/>
    <w:rsid w:val="76FC03D7"/>
    <w:rsid w:val="771B433F"/>
    <w:rsid w:val="77383B2B"/>
    <w:rsid w:val="774249AA"/>
    <w:rsid w:val="777F427D"/>
    <w:rsid w:val="779FD29D"/>
    <w:rsid w:val="77B44959"/>
    <w:rsid w:val="77C90C27"/>
    <w:rsid w:val="77E99CE3"/>
    <w:rsid w:val="783F4653"/>
    <w:rsid w:val="7883171E"/>
    <w:rsid w:val="78854EC6"/>
    <w:rsid w:val="78AA2ABB"/>
    <w:rsid w:val="78DA1B49"/>
    <w:rsid w:val="78E201F2"/>
    <w:rsid w:val="795B30C5"/>
    <w:rsid w:val="796C1745"/>
    <w:rsid w:val="79B0209F"/>
    <w:rsid w:val="79BE0C60"/>
    <w:rsid w:val="79BE5BB8"/>
    <w:rsid w:val="79EB30D7"/>
    <w:rsid w:val="79FDC9B4"/>
    <w:rsid w:val="7A0128FA"/>
    <w:rsid w:val="7A2A02BD"/>
    <w:rsid w:val="7A2E1215"/>
    <w:rsid w:val="7A434CC1"/>
    <w:rsid w:val="7A65732D"/>
    <w:rsid w:val="7A9E6D15"/>
    <w:rsid w:val="7AB92634"/>
    <w:rsid w:val="7ABD59B6"/>
    <w:rsid w:val="7AFDEC40"/>
    <w:rsid w:val="7B1E57FF"/>
    <w:rsid w:val="7B361238"/>
    <w:rsid w:val="7B3751BE"/>
    <w:rsid w:val="7B430CF1"/>
    <w:rsid w:val="7B4B6523"/>
    <w:rsid w:val="7B753FC4"/>
    <w:rsid w:val="7BA67BFD"/>
    <w:rsid w:val="7BC35A36"/>
    <w:rsid w:val="7BD55DED"/>
    <w:rsid w:val="7BF1074D"/>
    <w:rsid w:val="7BF39B66"/>
    <w:rsid w:val="7C0E12FE"/>
    <w:rsid w:val="7C3C40BE"/>
    <w:rsid w:val="7C6D4277"/>
    <w:rsid w:val="7D014F0B"/>
    <w:rsid w:val="7D3D00ED"/>
    <w:rsid w:val="7D5F11B6"/>
    <w:rsid w:val="7D7A30EF"/>
    <w:rsid w:val="7D7D11FF"/>
    <w:rsid w:val="7D7E4262"/>
    <w:rsid w:val="7D7F277C"/>
    <w:rsid w:val="7DAC297B"/>
    <w:rsid w:val="7DE77ED7"/>
    <w:rsid w:val="7DFCFAB8"/>
    <w:rsid w:val="7DFEDCB3"/>
    <w:rsid w:val="7E12157A"/>
    <w:rsid w:val="7E372915"/>
    <w:rsid w:val="7E3BBC24"/>
    <w:rsid w:val="7E742475"/>
    <w:rsid w:val="7E9755DB"/>
    <w:rsid w:val="7EB97339"/>
    <w:rsid w:val="7EBDED6B"/>
    <w:rsid w:val="7ECF746B"/>
    <w:rsid w:val="7EF944E8"/>
    <w:rsid w:val="7EF95647"/>
    <w:rsid w:val="7F390D88"/>
    <w:rsid w:val="7F3ADC06"/>
    <w:rsid w:val="7F7D0518"/>
    <w:rsid w:val="7F8E2E82"/>
    <w:rsid w:val="7FBC1011"/>
    <w:rsid w:val="7FE69F39"/>
    <w:rsid w:val="7FEF2E32"/>
    <w:rsid w:val="7FF923F6"/>
    <w:rsid w:val="7FFE3DC1"/>
    <w:rsid w:val="7FFFC897"/>
    <w:rsid w:val="8FC56587"/>
    <w:rsid w:val="919DC34F"/>
    <w:rsid w:val="9447B9D2"/>
    <w:rsid w:val="99FF3EA4"/>
    <w:rsid w:val="9BFFE5E3"/>
    <w:rsid w:val="9FBEA8B3"/>
    <w:rsid w:val="9FD90AA8"/>
    <w:rsid w:val="A3FE2FA6"/>
    <w:rsid w:val="AFFD0A2B"/>
    <w:rsid w:val="B1BAA827"/>
    <w:rsid w:val="B37FEDF6"/>
    <w:rsid w:val="B43C172D"/>
    <w:rsid w:val="B5DBF9F2"/>
    <w:rsid w:val="B5FF9C3E"/>
    <w:rsid w:val="BBCDB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5152D7CB-9ABA-465F-9B18-3F9DC384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32"/>
      <w:szCs w:val="24"/>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Default"/>
    <w:qFormat/>
    <w:pPr>
      <w:widowControl w:val="0"/>
      <w:ind w:leftChars="200" w:left="420" w:firstLineChars="200" w:firstLine="420"/>
      <w:jc w:val="both"/>
    </w:pPr>
    <w:rPr>
      <w:kern w:val="2"/>
      <w:sz w:val="21"/>
      <w:szCs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qFormat/>
    <w:rPr>
      <w:color w:val="555555"/>
      <w:u w:val="none"/>
    </w:rPr>
  </w:style>
  <w:style w:type="character" w:styleId="aa">
    <w:name w:val="Hyperlink"/>
    <w:basedOn w:val="a0"/>
    <w:qFormat/>
    <w:rPr>
      <w:color w:val="555555"/>
      <w:u w:val="none"/>
    </w:rPr>
  </w:style>
  <w:style w:type="character" w:customStyle="1" w:styleId="copylink">
    <w:name w:val="copylink"/>
    <w:basedOn w:val="a0"/>
    <w:qFormat/>
  </w:style>
  <w:style w:type="character" w:customStyle="1" w:styleId="wangyi">
    <w:name w:val="wangyi"/>
    <w:basedOn w:val="a0"/>
    <w:qFormat/>
  </w:style>
  <w:style w:type="character" w:customStyle="1" w:styleId="xinlang">
    <w:name w:val="xinlang"/>
    <w:basedOn w:val="a0"/>
    <w:qFormat/>
  </w:style>
  <w:style w:type="character" w:customStyle="1" w:styleId="qqpengyou">
    <w:name w:val="qqpengyou"/>
    <w:basedOn w:val="a0"/>
    <w:qFormat/>
  </w:style>
  <w:style w:type="character" w:customStyle="1" w:styleId="qqzone">
    <w:name w:val="qqzone"/>
    <w:basedOn w:val="a0"/>
    <w:qFormat/>
  </w:style>
  <w:style w:type="character" w:customStyle="1" w:styleId="tit">
    <w:name w:val="tit"/>
    <w:basedOn w:val="a0"/>
    <w:qFormat/>
    <w:rPr>
      <w:b/>
      <w:bCs/>
      <w:sz w:val="27"/>
      <w:szCs w:val="27"/>
    </w:rPr>
  </w:style>
  <w:style w:type="character" w:customStyle="1" w:styleId="tengxunweibo">
    <w:name w:val="tengxunweibo"/>
    <w:basedOn w:val="a0"/>
    <w:qFormat/>
  </w:style>
  <w:style w:type="character" w:customStyle="1" w:styleId="sohu">
    <w:name w:val="sohu"/>
    <w:basedOn w:val="a0"/>
    <w:qFormat/>
  </w:style>
  <w:style w:type="character" w:customStyle="1" w:styleId="renren">
    <w:name w:val="renren"/>
    <w:basedOn w:val="a0"/>
    <w:qFormat/>
  </w:style>
  <w:style w:type="character" w:customStyle="1" w:styleId="kaixin">
    <w:name w:val="kaixin"/>
    <w:basedOn w:val="a0"/>
    <w:qFormat/>
  </w:style>
  <w:style w:type="character" w:customStyle="1" w:styleId="taojianghu">
    <w:name w:val="taojianghu"/>
    <w:basedOn w:val="a0"/>
    <w:qFormat/>
  </w:style>
  <w:style w:type="character" w:customStyle="1" w:styleId="douban">
    <w:name w:val="douban"/>
    <w:basedOn w:val="a0"/>
    <w:qFormat/>
  </w:style>
  <w:style w:type="character" w:customStyle="1" w:styleId="baidusoucang">
    <w:name w:val="baidusoucang"/>
    <w:basedOn w:val="a0"/>
    <w:qFormat/>
  </w:style>
  <w:style w:type="paragraph" w:customStyle="1" w:styleId="Style25">
    <w:name w:val="_Style 25"/>
    <w:basedOn w:val="a"/>
    <w:next w:val="a"/>
    <w:qFormat/>
    <w:pPr>
      <w:pBdr>
        <w:bottom w:val="single" w:sz="6" w:space="1" w:color="auto"/>
      </w:pBdr>
      <w:jc w:val="center"/>
    </w:pPr>
    <w:rPr>
      <w:rFonts w:ascii="Arial" w:eastAsia="宋体"/>
      <w:vanish/>
      <w:sz w:val="16"/>
    </w:rPr>
  </w:style>
  <w:style w:type="paragraph" w:customStyle="1" w:styleId="Style26">
    <w:name w:val="_Style 26"/>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cp:lastPrinted>2023-03-18T09:54:00Z</cp:lastPrinted>
  <dcterms:created xsi:type="dcterms:W3CDTF">2022-04-09T04:01:00Z</dcterms:created>
  <dcterms:modified xsi:type="dcterms:W3CDTF">2023-04-04T07:20:00Z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188F2D7917E346EA9470B31E1E6DBE6F</vt:lpwstr>
  </property>
</Properties>
</file>